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632" w:type="dxa"/>
        <w:tblInd w:w="-455" w:type="dxa"/>
        <w:tblLook w:val="04A0"/>
      </w:tblPr>
      <w:tblGrid>
        <w:gridCol w:w="5316"/>
        <w:gridCol w:w="5316"/>
      </w:tblGrid>
      <w:tr w:rsidR="00AC775E" w:rsidRPr="00D876E7" w:rsidTr="00AC775E">
        <w:tc>
          <w:tcPr>
            <w:tcW w:w="10632" w:type="dxa"/>
            <w:gridSpan w:val="2"/>
            <w:shd w:val="clear" w:color="auto" w:fill="auto"/>
          </w:tcPr>
          <w:p w:rsidR="00AC775E" w:rsidRPr="00AC775E" w:rsidRDefault="00AC775E" w:rsidP="00640AA7">
            <w:pPr>
              <w:bidi/>
              <w:jc w:val="center"/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فرم ارزیابی سازمان دانشی برتر ایران </w:t>
            </w:r>
            <w: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ab/>
            </w:r>
            <w:r w:rsidRPr="00640AA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             </w:t>
            </w:r>
            <w:r w:rsidRPr="00640AA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bidi="fa-IR"/>
              </w:rPr>
              <w:t>Iran MAKE Assessment Form</w:t>
            </w:r>
          </w:p>
        </w:tc>
      </w:tr>
      <w:tr w:rsidR="00AC775E" w:rsidRPr="00AC775E" w:rsidTr="00621C13">
        <w:tc>
          <w:tcPr>
            <w:tcW w:w="5316" w:type="dxa"/>
            <w:shd w:val="clear" w:color="auto" w:fill="auto"/>
          </w:tcPr>
          <w:p w:rsidR="00AC775E" w:rsidRPr="00AC775E" w:rsidRDefault="00AC775E" w:rsidP="00AC775E">
            <w:pPr>
              <w:bidi/>
              <w:jc w:val="both"/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</w:pPr>
            <w:r w:rsidRPr="00AC775E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سازمان:</w:t>
            </w:r>
          </w:p>
        </w:tc>
        <w:tc>
          <w:tcPr>
            <w:tcW w:w="5316" w:type="dxa"/>
            <w:shd w:val="clear" w:color="auto" w:fill="auto"/>
          </w:tcPr>
          <w:p w:rsidR="00AC775E" w:rsidRPr="00AC775E" w:rsidRDefault="00AC775E" w:rsidP="00AC775E">
            <w:pPr>
              <w:bidi/>
              <w:jc w:val="both"/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</w:pPr>
            <w:r w:rsidRPr="00AC775E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محور تخصصی شرکت در ارزیابی:</w:t>
            </w:r>
          </w:p>
        </w:tc>
      </w:tr>
      <w:tr w:rsidR="00AC775E" w:rsidRPr="00AC775E" w:rsidTr="007D40DE">
        <w:tc>
          <w:tcPr>
            <w:tcW w:w="10632" w:type="dxa"/>
            <w:gridSpan w:val="2"/>
            <w:shd w:val="clear" w:color="auto" w:fill="auto"/>
          </w:tcPr>
          <w:p w:rsidR="00AC775E" w:rsidRPr="00AC775E" w:rsidRDefault="00AC775E" w:rsidP="001F753D">
            <w:pPr>
              <w:bidi/>
              <w:jc w:val="both"/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لطفا در پاسخ‌گویی به سوالات فرم ارزیابی کلیه جوانب و شواهد موید اظهارت در خصوص مجموعه اقدامات سازمان خود را تشریح نمایید. ارزیابی  اولیه سازمان‌ها بر اساس پاسخ‌های مندرج در فرم ارزیابی صورت گرفته و </w:t>
            </w:r>
            <w:r w:rsidR="00F515A9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ارسال اطلاعات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به طرق دیگر </w:t>
            </w:r>
            <w:r w:rsidR="00F515A9" w:rsidRPr="001F753D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تحت هیچ عنوان</w:t>
            </w:r>
            <w:r w:rsidR="00F515A9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از سوی دبیرخانه شورای عالی سازمان دانشی برتر ایران پذیرفته نخواهد شد. </w:t>
            </w:r>
            <w:r w:rsidR="001F753D" w:rsidRPr="001F753D">
              <w:rPr>
                <w:rFonts w:cs="B Nazanin" w:hint="cs"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ضروری است</w:t>
            </w:r>
            <w:r w:rsidR="001F753D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که</w:t>
            </w:r>
            <w:r w:rsidR="00F515A9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در انتهای هر یک از معیارهای هشت‌گانه چکیده موارد عنوان شده در ذیل هر معیار</w:t>
            </w:r>
            <w:r w:rsidR="00014620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در 500 کلمه</w:t>
            </w:r>
            <w:r w:rsidR="00F515A9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به انگلیسی آورده شود. </w:t>
            </w:r>
          </w:p>
        </w:tc>
      </w:tr>
      <w:tr w:rsidR="00D876E7" w:rsidRPr="00D876E7" w:rsidTr="00D876E7">
        <w:tc>
          <w:tcPr>
            <w:tcW w:w="10632" w:type="dxa"/>
            <w:gridSpan w:val="2"/>
            <w:shd w:val="clear" w:color="auto" w:fill="808080" w:themeFill="background1" w:themeFillShade="80"/>
          </w:tcPr>
          <w:p w:rsidR="00014620" w:rsidRDefault="00D876E7" w:rsidP="001F753D">
            <w:pPr>
              <w:bidi/>
              <w:spacing w:line="360" w:lineRule="auto"/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F515A9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ایجاد</w:t>
            </w:r>
            <w:r w:rsidR="00F515A9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و حفظ</w:t>
            </w:r>
            <w:r w:rsidRPr="00F515A9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فرهنگ دانش‌محور سازمان</w:t>
            </w:r>
            <w:r w:rsidR="00F515A9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ی</w:t>
            </w:r>
          </w:p>
          <w:p w:rsidR="00F515A9" w:rsidRPr="00F515A9" w:rsidRDefault="00F515A9" w:rsidP="00014620">
            <w:pPr>
              <w:bidi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color w:val="FFFFFF" w:themeColor="background1"/>
                <w:sz w:val="24"/>
                <w:szCs w:val="24"/>
                <w:lang w:bidi="fa-IR"/>
              </w:rPr>
              <w:tab/>
              <w:t xml:space="preserve"> </w:t>
            </w:r>
            <w:r w:rsidRPr="00F515A9">
              <w:rPr>
                <w:rFonts w:asciiTheme="majorBidi" w:hAnsiTheme="majorBidi" w:cstheme="majorBidi"/>
                <w:b/>
                <w:bCs/>
                <w:color w:val="FFFFFF" w:themeColor="background1"/>
              </w:rPr>
              <w:t>Ability to create and sustain an enterprise knowledge-driven culture</w:t>
            </w: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جایگاه دانش در چشم‌انداز سازمانی شما چیست و چگونگی لحاظ نمودن آن در بیانیه چشم‌انداز را تشریح نمایید:</w:t>
            </w: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Pr="00014620" w:rsidRDefault="00014620" w:rsidP="0001462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استراتژی‌های دانش‌محور سازمان شما چیست و چگونگی تدوین این استراتژی‌ها را تشریح نمایید:</w:t>
            </w: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Pr="00014620" w:rsidRDefault="00014620" w:rsidP="0001462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ساختاردهی در سازمان شما چگونه انجام می‌گیرد و جایگاه نگاه دانش‌محور در ساختاردهی سازمانی شما چیست؟</w:t>
            </w: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Pr="00014620" w:rsidRDefault="00014620" w:rsidP="0001462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تعریف، ارزیابی و بازبینی فرآیند‌های سازمانی در چگونه انجام می‌گیرد و جایگاه نگاه دانش‌محور در آن چیست؟</w:t>
            </w: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Pr="00014620" w:rsidRDefault="00014620" w:rsidP="0001462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تعریف و مدیریت روابط سازمانی در سازمان شما چگونه صورت می‌گیرد و جایگاه نگاه دانش‌محور در آن چیست؟</w:t>
            </w: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Pr="00014620" w:rsidRDefault="00014620" w:rsidP="0001462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تصمیم‌گیری‌های سازمانی تا چه حد و چگونه بر مبنای وضعیت دانشی سازمان صورت می‌گیرد؟</w:t>
            </w: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Default="00014620" w:rsidP="00014620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014620" w:rsidRPr="00014620" w:rsidRDefault="00014620" w:rsidP="0001462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014620" w:rsidRPr="00D876E7" w:rsidTr="00D876E7">
        <w:tc>
          <w:tcPr>
            <w:tcW w:w="10632" w:type="dxa"/>
            <w:gridSpan w:val="2"/>
          </w:tcPr>
          <w:p w:rsidR="00014620" w:rsidRDefault="00014620" w:rsidP="00014620">
            <w:pPr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English Abstract:</w:t>
            </w:r>
          </w:p>
          <w:p w:rsidR="00014620" w:rsidRDefault="00014620" w:rsidP="00014620">
            <w:pPr>
              <w:rPr>
                <w:rFonts w:cs="B Nazanin"/>
                <w:sz w:val="24"/>
                <w:szCs w:val="24"/>
                <w:lang w:bidi="fa-IR"/>
              </w:rPr>
            </w:pPr>
          </w:p>
          <w:p w:rsidR="00014620" w:rsidRDefault="00014620" w:rsidP="00014620">
            <w:pPr>
              <w:rPr>
                <w:rFonts w:cs="B Nazanin"/>
                <w:sz w:val="24"/>
                <w:szCs w:val="24"/>
                <w:lang w:bidi="fa-IR"/>
              </w:rPr>
            </w:pPr>
          </w:p>
          <w:p w:rsidR="00014620" w:rsidRPr="00014620" w:rsidRDefault="00014620" w:rsidP="00014620">
            <w:pPr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  <w:shd w:val="clear" w:color="auto" w:fill="808080" w:themeFill="background1" w:themeFillShade="80"/>
          </w:tcPr>
          <w:p w:rsidR="00014620" w:rsidRDefault="00D876E7" w:rsidP="001F753D">
            <w:pPr>
              <w:bidi/>
              <w:spacing w:line="360" w:lineRule="auto"/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lastRenderedPageBreak/>
              <w:t>توسعه توانمندی‌های دانشکاران سازمان از طریق راهبری مدیریت ارشد</w:t>
            </w:r>
          </w:p>
          <w:p w:rsidR="00D876E7" w:rsidRPr="00D876E7" w:rsidRDefault="00014620" w:rsidP="001F753D">
            <w:pPr>
              <w:bidi/>
              <w:spacing w:line="276" w:lineRule="auto"/>
              <w:jc w:val="right"/>
              <w:rPr>
                <w:rFonts w:cs="B Nazanin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  <w:r w:rsidRPr="00014620">
              <w:rPr>
                <w:rFonts w:asciiTheme="majorBidi" w:hAnsiTheme="majorBidi" w:cstheme="majorBidi"/>
                <w:b/>
                <w:bCs/>
                <w:color w:val="FFFFFF" w:themeColor="background1"/>
                <w:lang w:bidi="fa-IR"/>
              </w:rPr>
              <w:t>Ability to develop knowledge workers through senior management leadership</w:t>
            </w: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شناسایی حوزه‌های دانشی سازمان و اولویت‌بندی آن‌ها جهت برنامه‌ریزی‌ چگونه صورت می‌گیرد؟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حمایت‌های مادی و معنوی مدیریت ارشد سازمان از پیاده‌سازی مدیریت دانش چگونه صورت می‌پذیرد؟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آموزش‌های رسمی و غیر رسمی مدیریت دانش در سازمان چگونه است و نیازسنجی و تعریف آن چگونه انجام می‌شود؟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مکانیزم‌های انگیزشی در ابعاد مختلف پیاده‌سازی مدیریت دانش در سازمان چیست و بر چه مبنایی تعریف شده است؟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F753D" w:rsidRPr="00D876E7" w:rsidTr="00D876E7">
        <w:tc>
          <w:tcPr>
            <w:tcW w:w="10632" w:type="dxa"/>
            <w:gridSpan w:val="2"/>
          </w:tcPr>
          <w:p w:rsidR="001F753D" w:rsidRDefault="001F753D" w:rsidP="001F753D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English Abstract:</w:t>
            </w:r>
          </w:p>
          <w:p w:rsidR="001F753D" w:rsidRDefault="001F753D" w:rsidP="001F753D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:rsidR="001F753D" w:rsidRDefault="001F753D" w:rsidP="001F753D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:rsidR="001F753D" w:rsidRPr="001F753D" w:rsidRDefault="001F753D" w:rsidP="001F753D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  <w:shd w:val="clear" w:color="auto" w:fill="808080" w:themeFill="background1" w:themeFillShade="80"/>
          </w:tcPr>
          <w:p w:rsidR="00D876E7" w:rsidRPr="001F753D" w:rsidRDefault="001F753D" w:rsidP="001F753D">
            <w:pPr>
              <w:bidi/>
              <w:spacing w:line="360" w:lineRule="auto"/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1F753D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توانمندی </w:t>
            </w:r>
            <w:r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توسعه و </w:t>
            </w:r>
            <w:r w:rsidR="00D876E7" w:rsidRPr="001F753D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ارائه خدمات/محصولات/راهکارهای دانش‌محور</w:t>
            </w:r>
          </w:p>
          <w:p w:rsidR="001F753D" w:rsidRPr="001F753D" w:rsidRDefault="001F753D" w:rsidP="001F753D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1F753D">
              <w:rPr>
                <w:rFonts w:asciiTheme="majorBidi" w:hAnsiTheme="majorBidi" w:cstheme="majorBidi"/>
                <w:b/>
                <w:bCs/>
                <w:color w:val="FFFFFF" w:themeColor="background1"/>
              </w:rPr>
              <w:t>Ability to develop and deliver knowledge-based projects/services/solutions</w:t>
            </w: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ارتباط میان خلق دانش و نوآوری با دستیابی سازمان شما به اهداف استراتژیک چگونه است و به چه شیوه‌ای پایش می‌شود؟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 w:hint="cs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خلاء‌های دانشی سازمان چگونه شناسایی می‌شوند و برنامه‌ریزی جهت برطرف‌سازی آن‌ها چگونه صورت می‌گیرد؟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رویکردهای گروهی برای خلق دانش در سازمان شما چیست و برنامه‌ریزی و مدیریت آن‌ها چگونه انجام می‌شود؟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جایگاه تحقیق و توسعه در سازمان شما چیست (هدف‌گذاری، فرآیند‌های اجرایی، ارتباط با فعالیت سایر بخش‌ها و ...)؟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سازمان شما در ارائه</w:t>
            </w:r>
            <w:r w:rsidRPr="00E53A59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خدمات</w:t>
            </w:r>
            <w:r w:rsidRPr="00E53A59">
              <w:rPr>
                <w:rFonts w:cs="B Nazanin"/>
                <w:sz w:val="24"/>
                <w:szCs w:val="24"/>
                <w:rtl/>
                <w:lang w:bidi="fa-IR"/>
              </w:rPr>
              <w:t>/</w:t>
            </w: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محصولات</w:t>
            </w:r>
            <w:r w:rsidRPr="00E53A59">
              <w:rPr>
                <w:rFonts w:cs="B Nazanin"/>
                <w:sz w:val="24"/>
                <w:szCs w:val="24"/>
                <w:rtl/>
                <w:lang w:bidi="fa-IR"/>
              </w:rPr>
              <w:t>/</w:t>
            </w: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راهکارهای</w:t>
            </w:r>
            <w:r w:rsidRPr="00E53A59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دانش‌محور تا کنون موفق به کسب چه جوایز و افتخاراتی شده است؟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آیا سازمان شما از مکانیزمی برای پروش،جمع‌آوری، ارزیابی و پشتیبانی از ایده‌های کارکنان برخوردار است (به همراه مکانیزم‌های اجرایی و گزارشی از موفقیت‌های حاصل شده)؟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F753D" w:rsidRPr="00D876E7" w:rsidTr="00D876E7">
        <w:tc>
          <w:tcPr>
            <w:tcW w:w="10632" w:type="dxa"/>
            <w:gridSpan w:val="2"/>
          </w:tcPr>
          <w:p w:rsidR="001F753D" w:rsidRDefault="001F753D" w:rsidP="001F753D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English Abstract:</w:t>
            </w:r>
          </w:p>
          <w:p w:rsidR="001F753D" w:rsidRDefault="001F753D" w:rsidP="001F753D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:rsidR="001F753D" w:rsidRDefault="001F753D" w:rsidP="001F753D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:rsidR="001F753D" w:rsidRDefault="001F753D" w:rsidP="001F753D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:rsidR="001F753D" w:rsidRPr="001F753D" w:rsidRDefault="001F753D" w:rsidP="001F753D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  <w:shd w:val="clear" w:color="auto" w:fill="808080" w:themeFill="background1" w:themeFillShade="80"/>
          </w:tcPr>
          <w:p w:rsidR="00D876E7" w:rsidRDefault="001F753D" w:rsidP="001F753D">
            <w:pPr>
              <w:bidi/>
              <w:spacing w:line="360" w:lineRule="auto"/>
              <w:rPr>
                <w:rFonts w:cs="B Nazanin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توانمندی مدیریت و </w:t>
            </w:r>
            <w:r w:rsidR="00D876E7"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بیشینه‌سازی </w:t>
            </w:r>
            <w:r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ارزش </w:t>
            </w:r>
            <w:r w:rsidR="00D876E7"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سرمایه‌های فکری سازمان</w:t>
            </w:r>
          </w:p>
          <w:p w:rsidR="001F753D" w:rsidRPr="001F753D" w:rsidRDefault="001F753D" w:rsidP="001F753D">
            <w:pPr>
              <w:bidi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1F753D">
              <w:rPr>
                <w:rFonts w:asciiTheme="majorBidi" w:hAnsiTheme="majorBidi" w:cstheme="majorBidi"/>
                <w:b/>
                <w:bCs/>
                <w:color w:val="FFFFFF" w:themeColor="background1"/>
              </w:rPr>
              <w:t>Ability to manage and maximize the value of enterprise intellectual capital</w:t>
            </w: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جایگاه استراتژیک مدیریت سرمایه‌های فکری در سازمان شما چگونه است؟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در سازمان شما چه اقداماتی برای شناسایی و استخراج سرمایه‌های فکری انجام می‌شود؟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انتشار و توسعه سرمایه‌های فکری در سازمان شما به چه طرقی صورت می‌گیرد؟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حمایت از سرمایه‌های فکری در سازمان شما به چه شیوه‌هایی انجام می‌شود؟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نگهداری از سرمایه‌های فکری در سازمان شما به چه طرقی صورت می‌گیرد؟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آیا در سازمان شما واحدی به طور مشخص مسئولیت مدیریت سرمایه‌های فکری سازمان را بر عهده دارد؟ (در این صورت ساختار، وظایف، کانال‌های ارتباطی و ... را در ارتباط با این واحد تشریح نمایید)</w:t>
            </w: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Default="001F753D" w:rsidP="001F753D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1F753D" w:rsidRPr="001F753D" w:rsidRDefault="001F753D" w:rsidP="001F753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96AA4" w:rsidRPr="00D876E7" w:rsidTr="00D876E7">
        <w:tc>
          <w:tcPr>
            <w:tcW w:w="10632" w:type="dxa"/>
            <w:gridSpan w:val="2"/>
          </w:tcPr>
          <w:p w:rsidR="00B96AA4" w:rsidRDefault="00B96AA4" w:rsidP="00B96AA4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English Abstract:</w:t>
            </w:r>
          </w:p>
          <w:p w:rsidR="00B96AA4" w:rsidRDefault="00B96AA4" w:rsidP="00B96AA4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:rsidR="00B96AA4" w:rsidRDefault="00B96AA4" w:rsidP="00B96AA4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:rsidR="00B96AA4" w:rsidRPr="00B96AA4" w:rsidRDefault="00B96AA4" w:rsidP="00B96AA4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  <w:shd w:val="clear" w:color="auto" w:fill="808080" w:themeFill="background1" w:themeFillShade="80"/>
          </w:tcPr>
          <w:p w:rsidR="00D876E7" w:rsidRPr="00B96AA4" w:rsidRDefault="00D876E7" w:rsidP="00B96AA4">
            <w:pPr>
              <w:bidi/>
              <w:spacing w:line="360" w:lineRule="auto"/>
              <w:rPr>
                <w:rFonts w:asciiTheme="majorBidi" w:hAnsiTheme="majorBidi" w:cstheme="majorBidi"/>
                <w:b/>
                <w:bCs/>
                <w:color w:val="FFFFFF" w:themeColor="background1"/>
                <w:rtl/>
                <w:lang w:bidi="fa-IR"/>
              </w:rPr>
            </w:pPr>
            <w:r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ایجاد</w:t>
            </w:r>
            <w:r w:rsidR="00B96AA4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و حفظ</w:t>
            </w:r>
            <w:r w:rsidRPr="00D876E7"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  <w:r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محیطی</w:t>
            </w:r>
            <w:r w:rsidRPr="00D876E7"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  <w:r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تعاملی</w:t>
            </w:r>
            <w:r w:rsidRPr="00D876E7"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  <w:r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برای</w:t>
            </w:r>
            <w:r w:rsidRPr="00D876E7"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  <w:r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تسهیم</w:t>
            </w:r>
            <w:r w:rsidRPr="00D876E7"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  <w:r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دانش</w:t>
            </w:r>
          </w:p>
          <w:p w:rsidR="00B96AA4" w:rsidRPr="00D876E7" w:rsidRDefault="00B96AA4" w:rsidP="00B96AA4">
            <w:pPr>
              <w:autoSpaceDE w:val="0"/>
              <w:autoSpaceDN w:val="0"/>
              <w:adjustRightInd w:val="0"/>
              <w:spacing w:line="360" w:lineRule="auto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B96AA4">
              <w:rPr>
                <w:rFonts w:asciiTheme="majorBidi" w:hAnsiTheme="majorBidi" w:cstheme="majorBidi"/>
                <w:b/>
                <w:bCs/>
                <w:color w:val="FFFFFF" w:themeColor="background1"/>
              </w:rPr>
              <w:t>Ability to create and sustain an enterprise-wide collaborative knowledge-sharing</w:t>
            </w:r>
            <w:r w:rsidRPr="00B96AA4">
              <w:rPr>
                <w:rFonts w:asciiTheme="majorBidi" w:hAnsiTheme="majorBidi" w:cstheme="majorBidi"/>
                <w:b/>
                <w:bCs/>
                <w:color w:val="FFFFFF" w:themeColor="background1"/>
                <w:rtl/>
              </w:rPr>
              <w:t xml:space="preserve"> </w:t>
            </w:r>
            <w:r w:rsidRPr="00B96AA4">
              <w:rPr>
                <w:rFonts w:asciiTheme="majorBidi" w:hAnsiTheme="majorBidi" w:cstheme="majorBidi"/>
                <w:b/>
                <w:bCs/>
                <w:color w:val="FFFFFF" w:themeColor="background1"/>
              </w:rPr>
              <w:t>environment.</w:t>
            </w: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سازمان شما از چه شیوه‌هایی برای دسته‌بندی دانش‌های خود استفاده می‌کند؟ (چرایی و چگونگی استفاده از این شیوه‌ها را شرح دهید)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شناسایی منابع دانشی سازمان و نگاشت آن‌ها در سازمان شما چگونه انجام می‌شود؟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آشکارسازی دانش خبرگان در سازمان شما به چه شیوه‌هایی صورت گرفته و تا کنون چه نتایج عملی به همراه داشته است؟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جریان دانش میان حوزه‌های دانشی در سازمان شما چگونه نگاشت و مدیریت می‌شود؟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پشتیبانی از تسهیم دانش در سازمان شما به شیوه‌هایی انجام می‌شود (رویه‌ها، دستورالعمل‌های اجرایی، سیستم‌های نرم‌افزاری و ...)؟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شیوه‌های رسمی و غیر رسمی تبادل دانش در سازمان شما چیست؟ مدیریت و سیاست‌گذاری برای هر یک از این شیوه‌ها چگونه صورت می‌گیرد؟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ایجاد شبکه‌های دانشی در سازمان شما به چه طریق صورت می‌گیرد؟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96AA4" w:rsidRPr="00D876E7" w:rsidTr="00D876E7">
        <w:tc>
          <w:tcPr>
            <w:tcW w:w="10632" w:type="dxa"/>
            <w:gridSpan w:val="2"/>
          </w:tcPr>
          <w:p w:rsidR="00B96AA4" w:rsidRDefault="00B96AA4" w:rsidP="00B96AA4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English Abstract:</w:t>
            </w:r>
          </w:p>
          <w:p w:rsidR="00B96AA4" w:rsidRDefault="00B96AA4" w:rsidP="00B96AA4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  <w:p w:rsidR="00B96AA4" w:rsidRDefault="00B96AA4" w:rsidP="00B96AA4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  <w:p w:rsidR="00B96AA4" w:rsidRDefault="00B96AA4" w:rsidP="00B96AA4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  <w:p w:rsidR="00B96AA4" w:rsidRPr="00B96AA4" w:rsidRDefault="00B96AA4" w:rsidP="00B96AA4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  <w:shd w:val="clear" w:color="auto" w:fill="808080" w:themeFill="background1" w:themeFillShade="80"/>
          </w:tcPr>
          <w:p w:rsidR="00D876E7" w:rsidRPr="008B6E67" w:rsidRDefault="00D876E7" w:rsidP="008B6E67">
            <w:pPr>
              <w:bidi/>
              <w:rPr>
                <w:rFonts w:cs="B Nazanin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 w:rsidRPr="008B6E6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ایجاد</w:t>
            </w:r>
            <w:r w:rsidRPr="008B6E67"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  <w:r w:rsidR="008B6E67" w:rsidRPr="008B6E6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و حفظ </w:t>
            </w:r>
            <w:r w:rsidRPr="008B6E6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یک</w:t>
            </w:r>
            <w:r w:rsidRPr="008B6E67"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  <w:r w:rsidRPr="008B6E6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سازمان</w:t>
            </w:r>
            <w:r w:rsidRPr="008B6E67"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  <w:r w:rsidRPr="008B6E6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یادگیرنده</w:t>
            </w:r>
          </w:p>
          <w:p w:rsidR="008B6E67" w:rsidRPr="008B6E67" w:rsidRDefault="008B6E67" w:rsidP="008B6E67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8B6E67">
              <w:rPr>
                <w:rFonts w:asciiTheme="majorBidi" w:hAnsiTheme="majorBidi" w:cstheme="majorBidi"/>
                <w:b/>
                <w:bCs/>
                <w:color w:val="FFFFFF" w:themeColor="background1"/>
              </w:rPr>
              <w:t>Ability to create and sustain a learning organization</w:t>
            </w: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آیا سازمان شما از یک روال نظام‌مند یادگیری برخوردار است؟ (لطفا در ضمن توضیحات، شیوه‌های مورد استفاده برای یادگیری و سیر زمانی به‌کارگیری آن‌ها در سازمان خود را ذکر نمایید)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زیرساختار‌های اطلاعاتی یادگیری در سازمان شما (</w:t>
            </w:r>
            <w:r w:rsidR="008A5A5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نظیر </w:t>
            </w: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سیستم‌های یادگیری الکترونیکی و ...) چیست؟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آموزش‌های مهارتی در سازمان شما چگونه انجام می‌شود (نیازسنجی، برنامه‌ریزی، ارزیابی، شیوه‌های آموزشی و ...)؟ 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توسعه و یکپارچه‌سازی دانش و تجربیات در سازمان شما چگونه انجام می‌شود؟ (چرایی و چگونگی به‌کارگیری شیوه‌های مورد استفاده در سازمان خود را تشریح نمایید)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انتقال دانش و تجربیات به افراد تازه وارد سازمان چگونه انجام می‌شود و چه شواهدی اثر بخش بودن شیوه‌های به کار گرفته شده را تایید می‌نماید؟</w:t>
            </w: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Default="00B96AA4" w:rsidP="00B96AA4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96AA4" w:rsidRPr="00B96AA4" w:rsidRDefault="00B96AA4" w:rsidP="00B96AA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96AA4" w:rsidRPr="00D876E7" w:rsidTr="00D876E7">
        <w:tc>
          <w:tcPr>
            <w:tcW w:w="10632" w:type="dxa"/>
            <w:gridSpan w:val="2"/>
          </w:tcPr>
          <w:p w:rsidR="00B96AA4" w:rsidRDefault="00B96AA4" w:rsidP="00B96AA4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English Abstract:</w:t>
            </w:r>
          </w:p>
          <w:p w:rsidR="00B96AA4" w:rsidRDefault="00B96AA4" w:rsidP="00B96AA4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  <w:p w:rsidR="00B96AA4" w:rsidRDefault="00B96AA4" w:rsidP="00B96AA4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  <w:p w:rsidR="00B96AA4" w:rsidRPr="00B96AA4" w:rsidRDefault="00B96AA4" w:rsidP="00B96AA4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  <w:shd w:val="clear" w:color="auto" w:fill="808080" w:themeFill="background1" w:themeFillShade="80"/>
          </w:tcPr>
          <w:p w:rsidR="00D876E7" w:rsidRDefault="008F0C97" w:rsidP="008F0C97">
            <w:pPr>
              <w:bidi/>
              <w:spacing w:line="276" w:lineRule="auto"/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توانمندی مدیریت دانش مشریان (ذی‌نفعان) به منظور </w:t>
            </w:r>
            <w:r w:rsidR="00D876E7"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خلق</w:t>
            </w:r>
            <w:r w:rsidR="00D876E7" w:rsidRPr="00D876E7"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  <w:r w:rsidR="00D876E7"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ارزش</w:t>
            </w:r>
            <w:r w:rsidR="00D876E7" w:rsidRPr="00D876E7"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و سرمایه فکری سازمانی</w:t>
            </w:r>
            <w:r w:rsidR="00D876E7"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</w:t>
            </w:r>
          </w:p>
          <w:p w:rsidR="008F0C97" w:rsidRPr="008F0C97" w:rsidRDefault="008F0C97" w:rsidP="008F0C97">
            <w:pPr>
              <w:bidi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8F0C97">
              <w:rPr>
                <w:rFonts w:asciiTheme="majorBidi" w:hAnsiTheme="majorBidi" w:cstheme="majorBidi"/>
                <w:b/>
                <w:bCs/>
                <w:color w:val="FFFFFF" w:themeColor="background1"/>
              </w:rPr>
              <w:t>Ability to manage client knowledge to create value and enterprise intellectual capital</w:t>
            </w: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شناسایی، استخراج و نگهداری اطلاعات و دانش درباره ذی‌نفعان در سازمان شما چگونه صورت می‌گیرد؟</w:t>
            </w:r>
          </w:p>
          <w:p w:rsidR="008F0C97" w:rsidRDefault="008F0C97" w:rsidP="008F0C97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8F0C97" w:rsidRDefault="008F0C97" w:rsidP="008F0C97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8F0C97" w:rsidRPr="008F0C97" w:rsidRDefault="008F0C97" w:rsidP="008F0C97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شناسایی و استخراج و نگهداری انتظارات و توانمندی‌های دانشی ذی‌نفعان سازمان شما از چه شیوه‌هایی انجام می‌پذیرد؟</w:t>
            </w:r>
          </w:p>
          <w:p w:rsidR="008F0C97" w:rsidRDefault="008F0C97" w:rsidP="008F0C97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8F0C97" w:rsidRDefault="008F0C97" w:rsidP="008F0C97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8F0C97" w:rsidRPr="008F0C97" w:rsidRDefault="008F0C97" w:rsidP="008F0C97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مدیریت ارتباطات با ذی‌نفعان در سازمان شما با چه مکانیزم‌هایی انجام می‌شود؟</w:t>
            </w:r>
          </w:p>
          <w:p w:rsidR="008F0C97" w:rsidRDefault="008F0C97" w:rsidP="008F0C97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8F0C97" w:rsidRDefault="008F0C97" w:rsidP="008F0C97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8F0C97" w:rsidRPr="008F0C97" w:rsidRDefault="008F0C97" w:rsidP="008F0C97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سازمان شما از چه شیوه‌هایی بر بازار/الگوی رفتاری ذینفعان خود در اتباط با محصولات/خدمات/راه‌حل‌هایی که ارائه می‌دهد، استفاده می‌کند؟</w:t>
            </w:r>
          </w:p>
          <w:p w:rsidR="008F0C97" w:rsidRDefault="008F0C97" w:rsidP="008F0C97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8F0C97" w:rsidRPr="008F0C97" w:rsidRDefault="008F0C97" w:rsidP="008F0C97">
            <w:pPr>
              <w:bidi/>
              <w:jc w:val="both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  <w:p w:rsidR="008F0C97" w:rsidRPr="008F0C97" w:rsidRDefault="008F0C97" w:rsidP="008F0C97">
            <w:pPr>
              <w:bidi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8F0C97" w:rsidRPr="00D876E7" w:rsidTr="00D876E7">
        <w:tc>
          <w:tcPr>
            <w:tcW w:w="10632" w:type="dxa"/>
            <w:gridSpan w:val="2"/>
          </w:tcPr>
          <w:p w:rsidR="008F0C97" w:rsidRDefault="008F0C97" w:rsidP="008F0C97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English Abstract:</w:t>
            </w:r>
          </w:p>
          <w:p w:rsidR="008F0C97" w:rsidRDefault="008F0C97" w:rsidP="008F0C97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  <w:p w:rsidR="008F0C97" w:rsidRDefault="008F0C97" w:rsidP="008F0C97">
            <w:pPr>
              <w:bidi/>
              <w:jc w:val="right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8F0C97" w:rsidRDefault="008F0C97" w:rsidP="008F0C97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  <w:p w:rsidR="008F0C97" w:rsidRPr="008F0C97" w:rsidRDefault="008F0C97" w:rsidP="008F0C97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  <w:shd w:val="clear" w:color="auto" w:fill="808080" w:themeFill="background1" w:themeFillShade="80"/>
          </w:tcPr>
          <w:p w:rsidR="00D876E7" w:rsidRDefault="00B175D8" w:rsidP="00B175D8">
            <w:pPr>
              <w:bidi/>
              <w:spacing w:line="360" w:lineRule="auto"/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lastRenderedPageBreak/>
              <w:t>مدیریت دانش</w:t>
            </w:r>
            <w:r w:rsidR="00D876E7"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سازمانی به</w:t>
            </w:r>
            <w:r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منظور خلق</w:t>
            </w:r>
            <w:r w:rsidR="00D876E7"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ارزش برای</w:t>
            </w:r>
            <w:r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سهام‌داران/</w:t>
            </w:r>
            <w:r w:rsidR="00D876E7"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ذی‌نفعان سازمان</w:t>
            </w:r>
            <w:r w:rsidR="008F0C9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 xml:space="preserve"> (و یا جامعه)</w:t>
            </w:r>
          </w:p>
          <w:p w:rsidR="008F0C97" w:rsidRPr="00B175D8" w:rsidRDefault="008F0C97" w:rsidP="00B175D8">
            <w:pPr>
              <w:bidi/>
              <w:jc w:val="right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B175D8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Managing knowledge to generate shareholder (or societal) value</w:t>
            </w: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ارزش‌های ایجاد شده از سوی سازمان شما برای ذی‌نفعان سازمان به واسطه خلق و تسهیم دانش چیست؟</w:t>
            </w: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Pr="00B175D8" w:rsidRDefault="00B175D8" w:rsidP="00B175D8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سازمان شما به چه طریقی بازگشت سرمایه‌گذاری‌ها در حوزه مدیریت دانش را محاسبه می‌نماید؟</w:t>
            </w: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Pr="00B175D8" w:rsidRDefault="00B175D8" w:rsidP="00B175D8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سازمان شما چه دانش‌هایی</w:t>
            </w:r>
            <w:r w:rsidR="007D28C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از چه طریقی</w:t>
            </w: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اختیار ذی‌نفعان خود قرار می‌دهد؟</w:t>
            </w: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Pr="00B175D8" w:rsidRDefault="00B175D8" w:rsidP="00B175D8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E53A59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E53A59">
              <w:rPr>
                <w:rFonts w:cs="B Nazanin" w:hint="cs"/>
                <w:sz w:val="24"/>
                <w:szCs w:val="24"/>
                <w:rtl/>
                <w:lang w:bidi="fa-IR"/>
              </w:rPr>
              <w:t>سازمان شما چه ارزش‌هایی به واسطه خلق و تسهیم دانش برای جامعه ایجاد می‌نماید؟</w:t>
            </w: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Pr="00B175D8" w:rsidRDefault="00B175D8" w:rsidP="00B175D8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  <w:shd w:val="clear" w:color="auto" w:fill="808080" w:themeFill="background1" w:themeFillShade="80"/>
          </w:tcPr>
          <w:p w:rsidR="00D876E7" w:rsidRDefault="00D876E7" w:rsidP="00700854">
            <w:pPr>
              <w:bidi/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D876E7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اطلاعات عمومی</w:t>
            </w:r>
          </w:p>
          <w:p w:rsidR="00700854" w:rsidRPr="00700854" w:rsidRDefault="00700854" w:rsidP="00700854">
            <w:pPr>
              <w:bidi/>
              <w:jc w:val="right"/>
              <w:rPr>
                <w:rFonts w:asciiTheme="majorBidi" w:hAnsiTheme="majorBidi" w:cstheme="majorBidi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 w:rsidRPr="00700854">
              <w:rPr>
                <w:rFonts w:asciiTheme="majorBidi" w:hAnsiTheme="majorBidi" w:cstheme="majorBidi"/>
                <w:b/>
                <w:bCs/>
                <w:color w:val="FFFFFF" w:themeColor="background1"/>
                <w:lang w:bidi="fa-IR"/>
              </w:rPr>
              <w:t>General Information</w:t>
            </w: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D876E7" w:rsidP="00286973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 w:rsidRPr="00286973">
              <w:rPr>
                <w:rFonts w:cs="B Nazanin" w:hint="cs"/>
                <w:sz w:val="24"/>
                <w:szCs w:val="24"/>
                <w:rtl/>
                <w:lang w:bidi="fa-IR"/>
              </w:rPr>
              <w:t>چارت سازمانی</w:t>
            </w:r>
            <w:r w:rsidR="00E53A59" w:rsidRPr="0028697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سازما</w:t>
            </w:r>
            <w:r w:rsidR="00AC775E">
              <w:rPr>
                <w:rFonts w:cs="B Nazanin" w:hint="cs"/>
                <w:sz w:val="24"/>
                <w:szCs w:val="24"/>
                <w:rtl/>
                <w:lang w:bidi="fa-IR"/>
              </w:rPr>
              <w:t>ن</w:t>
            </w:r>
            <w:r w:rsidR="00E53A59" w:rsidRPr="0028697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تان را در این </w:t>
            </w:r>
            <w:r w:rsidR="00776A87" w:rsidRPr="00286973">
              <w:rPr>
                <w:rFonts w:cs="B Nazanin" w:hint="cs"/>
                <w:sz w:val="24"/>
                <w:szCs w:val="24"/>
                <w:rtl/>
                <w:lang w:bidi="fa-IR"/>
              </w:rPr>
              <w:t>قسمت قرار دهید:</w:t>
            </w: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Pr="00B175D8" w:rsidRDefault="00B175D8" w:rsidP="00B175D8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876E7" w:rsidRPr="00D876E7" w:rsidTr="00D876E7">
        <w:tc>
          <w:tcPr>
            <w:tcW w:w="10632" w:type="dxa"/>
            <w:gridSpan w:val="2"/>
          </w:tcPr>
          <w:p w:rsidR="00D876E7" w:rsidRDefault="00FF5E7E" w:rsidP="00286973">
            <w:pPr>
              <w:pStyle w:val="ListParagraph"/>
              <w:numPr>
                <w:ilvl w:val="0"/>
                <w:numId w:val="9"/>
              </w:numPr>
              <w:bidi/>
              <w:jc w:val="both"/>
              <w:rPr>
                <w:rFonts w:cs="B Nazanin" w:hint="cs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شرح مختصری از سازمان خود (به عنوان مثال تعداد نیروی انسانی، حوزه‌های فعالیت، مقاطع مهم تاریخی، چشم‌انداز، اهداف و ماموریت‌ها و ...) ارائه دهید:</w:t>
            </w: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Default="00B175D8" w:rsidP="00B175D8">
            <w:pPr>
              <w:bidi/>
              <w:jc w:val="both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B175D8" w:rsidRPr="00B175D8" w:rsidRDefault="00B175D8" w:rsidP="00B175D8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F5E7E" w:rsidRPr="00D876E7" w:rsidTr="00D876E7">
        <w:tc>
          <w:tcPr>
            <w:tcW w:w="10632" w:type="dxa"/>
            <w:gridSpan w:val="2"/>
          </w:tcPr>
          <w:p w:rsidR="00FF5E7E" w:rsidRDefault="00FF5E7E" w:rsidP="00FF5E7E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English Abstract</w:t>
            </w:r>
          </w:p>
          <w:p w:rsidR="00FF5E7E" w:rsidRDefault="00FF5E7E" w:rsidP="00FF5E7E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:rsidR="00FF5E7E" w:rsidRDefault="00FF5E7E" w:rsidP="00FF5E7E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:rsidR="00FF5E7E" w:rsidRDefault="00FF5E7E" w:rsidP="00FF5E7E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:rsidR="00FF5E7E" w:rsidRPr="00FF5E7E" w:rsidRDefault="00FF5E7E" w:rsidP="00FF5E7E">
            <w:pPr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6A3F52" w:rsidRPr="00206748" w:rsidRDefault="006A3F52" w:rsidP="006A3F52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</w:p>
    <w:sectPr w:rsidR="006A3F52" w:rsidRPr="00206748" w:rsidSect="00C2239F">
      <w:headerReference w:type="default" r:id="rId7"/>
      <w:pgSz w:w="12240" w:h="15840" w:code="1"/>
      <w:pgMar w:top="2127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B37" w:rsidRDefault="00132B37" w:rsidP="006D415F">
      <w:pPr>
        <w:spacing w:after="0" w:line="240" w:lineRule="auto"/>
      </w:pPr>
      <w:r>
        <w:separator/>
      </w:r>
    </w:p>
  </w:endnote>
  <w:endnote w:type="continuationSeparator" w:id="0">
    <w:p w:rsidR="00132B37" w:rsidRDefault="00132B37" w:rsidP="006D4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bert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B37" w:rsidRDefault="00132B37" w:rsidP="006D415F">
      <w:pPr>
        <w:spacing w:after="0" w:line="240" w:lineRule="auto"/>
      </w:pPr>
      <w:r>
        <w:separator/>
      </w:r>
    </w:p>
  </w:footnote>
  <w:footnote w:type="continuationSeparator" w:id="0">
    <w:p w:rsidR="00132B37" w:rsidRDefault="00132B37" w:rsidP="006D4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15F" w:rsidRPr="00C2239F" w:rsidRDefault="00F515A9" w:rsidP="00C2239F">
    <w:pPr>
      <w:pStyle w:val="Header"/>
      <w:bidi/>
      <w:ind w:left="-563"/>
      <w:rPr>
        <w:rFonts w:cs="B Nazanin"/>
        <w:b/>
        <w:bCs/>
        <w:sz w:val="16"/>
        <w:szCs w:val="16"/>
      </w:rPr>
    </w:pPr>
    <w:r>
      <w:rPr>
        <w:rFonts w:cs="B Nazanin"/>
        <w:b/>
        <w:bCs/>
        <w:noProof/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506.05pt;margin-top:52.4pt;width:26.7pt;height:247.65pt;z-index:251669504">
          <v:textbox style="layout-flow:vertical">
            <w:txbxContent>
              <w:p w:rsidR="00F515A9" w:rsidRDefault="00F515A9" w:rsidP="00F515A9">
                <w:pPr>
                  <w:pStyle w:val="Footer"/>
                  <w:bidi/>
                </w:pPr>
                <w:r w:rsidRPr="00C2239F">
                  <w:rPr>
                    <w:rFonts w:cs="B Nazanin" w:hint="cs"/>
                    <w:b/>
                    <w:bCs/>
                    <w:sz w:val="16"/>
                    <w:szCs w:val="16"/>
                    <w:rtl/>
                  </w:rPr>
                  <w:t>کد ثبت نامی (این قسمت توسط دبیرخانه تکمیل می‌شود):</w:t>
                </w:r>
                <w:r>
                  <w:rPr>
                    <w:rFonts w:cs="B Nazanin" w:hint="cs"/>
                    <w:b/>
                    <w:bCs/>
                    <w:sz w:val="16"/>
                    <w:szCs w:val="16"/>
                    <w:rtl/>
                  </w:rPr>
                  <w:t>................................................</w:t>
                </w:r>
              </w:p>
              <w:p w:rsidR="00F515A9" w:rsidRDefault="00F515A9" w:rsidP="00F515A9">
                <w:pPr>
                  <w:bidi/>
                  <w:spacing w:line="240" w:lineRule="auto"/>
                </w:pPr>
              </w:p>
            </w:txbxContent>
          </v:textbox>
        </v:shape>
      </w:pict>
    </w:r>
    <w:r w:rsidR="0074065C">
      <w:rPr>
        <w:rFonts w:cs="B Nazanin"/>
        <w:b/>
        <w:bCs/>
        <w:noProof/>
        <w:sz w:val="16"/>
        <w:szCs w:val="16"/>
      </w:rPr>
      <w:pict>
        <v:shape id="_x0000_s2056" type="#_x0000_t202" style="position:absolute;left:0;text-align:left;margin-left:125.35pt;margin-top:23.8pt;width:380.7pt;height:33.95pt;z-index:251668480" filled="f" stroked="f">
          <v:textbox style="mso-next-textbox:#_x0000_s2056">
            <w:txbxContent>
              <w:p w:rsidR="006D415F" w:rsidRPr="006D415F" w:rsidRDefault="006D415F" w:rsidP="006D415F">
                <w:pPr>
                  <w:pStyle w:val="NormalWeb"/>
                  <w:spacing w:before="0" w:beforeAutospacing="0" w:after="0" w:afterAutospacing="0" w:line="276" w:lineRule="auto"/>
                  <w:ind w:right="-450"/>
                  <w:rPr>
                    <w:rFonts w:ascii="Alberta" w:hAnsi="Alberta" w:cs="Andalus"/>
                    <w:b/>
                    <w:bCs/>
                    <w:sz w:val="36"/>
                    <w:szCs w:val="36"/>
                  </w:rPr>
                </w:pPr>
                <w:r w:rsidRPr="006D415F">
                  <w:rPr>
                    <w:rFonts w:ascii="Alberta" w:hAnsi="Alberta" w:cs="Andalus"/>
                    <w:b/>
                    <w:bCs/>
                    <w:sz w:val="36"/>
                    <w:szCs w:val="36"/>
                  </w:rPr>
                  <w:t>Iran Most Admired Knowledge Enterprise</w:t>
                </w:r>
                <w:r>
                  <w:rPr>
                    <w:rFonts w:ascii="Alberta" w:hAnsi="Alberta" w:cs="Andalus"/>
                    <w:b/>
                    <w:bCs/>
                    <w:sz w:val="36"/>
                    <w:szCs w:val="36"/>
                  </w:rPr>
                  <w:t xml:space="preserve"> Award</w:t>
                </w:r>
              </w:p>
              <w:p w:rsidR="006D415F" w:rsidRPr="006D415F" w:rsidRDefault="006D415F" w:rsidP="006D415F"/>
            </w:txbxContent>
          </v:textbox>
        </v:shape>
      </w:pict>
    </w:r>
    <w:r w:rsidR="0074065C">
      <w:rPr>
        <w:rFonts w:cs="B Nazanin"/>
        <w:b/>
        <w:bCs/>
        <w:noProof/>
        <w:sz w:val="16"/>
        <w:szCs w:val="16"/>
      </w:rPr>
      <w:pict>
        <v:shape id="_x0000_s2055" type="#_x0000_t202" style="position:absolute;left:0;text-align:left;margin-left:40.05pt;margin-top:44.75pt;width:95.35pt;height:16.7pt;z-index:251667456" filled="f" stroked="f">
          <v:textbox style="mso-next-textbox:#_x0000_s2055">
            <w:txbxContent>
              <w:p w:rsidR="006D415F" w:rsidRPr="00DE654B" w:rsidRDefault="006D415F" w:rsidP="006D415F">
                <w:pPr>
                  <w:jc w:val="center"/>
                  <w:rPr>
                    <w:rFonts w:ascii="Alberta" w:hAnsi="Alberta"/>
                    <w:b/>
                    <w:bCs/>
                    <w:sz w:val="10"/>
                    <w:szCs w:val="10"/>
                  </w:rPr>
                </w:pPr>
                <w:r w:rsidRPr="00DE654B">
                  <w:rPr>
                    <w:rFonts w:ascii="Alberta" w:hAnsi="Alberta"/>
                    <w:b/>
                    <w:bCs/>
                    <w:sz w:val="10"/>
                    <w:szCs w:val="10"/>
                  </w:rPr>
                  <w:t>Sharif University of Technology</w:t>
                </w:r>
              </w:p>
            </w:txbxContent>
          </v:textbox>
        </v:shape>
      </w:pict>
    </w:r>
    <w:r w:rsidR="006D415F" w:rsidRPr="00C2239F">
      <w:rPr>
        <w:rFonts w:cs="B Nazanin"/>
        <w:b/>
        <w:bCs/>
        <w:noProof/>
        <w:sz w:val="16"/>
        <w:szCs w:val="16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752475</wp:posOffset>
          </wp:positionH>
          <wp:positionV relativeFrom="paragraph">
            <wp:posOffset>-123825</wp:posOffset>
          </wp:positionV>
          <wp:extent cx="685800" cy="685800"/>
          <wp:effectExtent l="0" t="0" r="0" b="0"/>
          <wp:wrapTight wrapText="bothSides">
            <wp:wrapPolygon edited="0">
              <wp:start x="0" y="0"/>
              <wp:lineTo x="0" y="21000"/>
              <wp:lineTo x="21000" y="21000"/>
              <wp:lineTo x="21000" y="0"/>
              <wp:lineTo x="0" y="0"/>
            </wp:wrapPolygon>
          </wp:wrapTight>
          <wp:docPr id="5" name="Picture 5" descr="C:\Users\Mehrdad\Desktop\daneshgahe_shari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ehrdad\Desktop\daneshgahe_shari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415F" w:rsidRPr="00C2239F">
      <w:rPr>
        <w:rFonts w:cs="B Nazanin"/>
        <w:b/>
        <w:bCs/>
        <w:noProof/>
        <w:sz w:val="16"/>
        <w:szCs w:val="16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-171450</wp:posOffset>
          </wp:positionV>
          <wp:extent cx="742950" cy="914400"/>
          <wp:effectExtent l="19050" t="0" r="0" b="0"/>
          <wp:wrapNone/>
          <wp:docPr id="8" name="Picture 3" descr="C:\Users\mehdi\Desktop\MAKE_Iran_20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ehdi\Desktop\MAKE_Iran_2011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4065C">
      <w:rPr>
        <w:rFonts w:cs="B Nazanin"/>
        <w:b/>
        <w:bCs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left:0;text-align:left;margin-left:-49.15pt;margin-top:730.75pt;width:525.6pt;height:0;flip:x;z-index:251663360;mso-position-horizontal-relative:text;mso-position-vertical-relative:text" o:connectortype="straight"/>
      </w:pict>
    </w:r>
    <w:r w:rsidR="0074065C">
      <w:rPr>
        <w:rFonts w:cs="B Nazanin"/>
        <w:b/>
        <w:bCs/>
        <w:noProof/>
        <w:sz w:val="16"/>
        <w:szCs w:val="16"/>
      </w:rPr>
      <w:pict>
        <v:shapetype id="_x0000_t19" coordsize="21600,21600" o:spt="19" adj="-5898240,,,21600,21600" path="wr-21600,,21600,43200,,,21600,21600nfewr-21600,,21600,43200,,,21600,21600l,21600nsxe" filled="f">
          <v:formulas>
            <v:f eqn="val #2"/>
            <v:f eqn="val #3"/>
            <v:f eqn="val #4"/>
          </v:formulas>
          <v:path arrowok="t" o:extrusionok="f" gradientshapeok="t" o:connecttype="custom" o:connectlocs="0,0;21600,21600;0,21600"/>
          <v:handles>
            <v:h position="@2,#0" polar="@0,@1"/>
            <v:h position="@2,#1" polar="@0,@1"/>
          </v:handles>
        </v:shapetype>
        <v:shape id="_x0000_s2053" type="#_x0000_t19" style="position:absolute;left:0;text-align:left;margin-left:474.25pt;margin-top:697.3pt;width:33.05pt;height:32.05pt;rotation:5672651fd;z-index:251662336;mso-position-horizontal-relative:text;mso-position-vertical-relative:text" coordsize="21600,22411" adj="-5453837,167210,,21449" path="wr-21600,-151,21600,43049,2550,,21579,22411nfewr-21600,-151,21600,43049,2550,,21579,22411l,21449nsxe">
          <v:path o:connectlocs="2550,0;21579,22411;0,21449"/>
        </v:shape>
      </w:pict>
    </w:r>
    <w:r w:rsidR="0074065C">
      <w:rPr>
        <w:rFonts w:cs="B Nazanin"/>
        <w:b/>
        <w:bCs/>
        <w:noProof/>
        <w:sz w:val="16"/>
        <w:szCs w:val="16"/>
      </w:rPr>
      <w:pict>
        <v:shape id="_x0000_s2052" type="#_x0000_t32" style="position:absolute;left:0;text-align:left;margin-left:-48.75pt;margin-top:99.45pt;width:0;height:630.55pt;z-index:251661312;mso-position-horizontal-relative:text;mso-position-vertical-relative:text" o:connectortype="straight"/>
      </w:pict>
    </w:r>
    <w:r w:rsidR="0074065C">
      <w:rPr>
        <w:rFonts w:cs="B Nazanin"/>
        <w:b/>
        <w:bCs/>
        <w:noProof/>
        <w:sz w:val="16"/>
        <w:szCs w:val="16"/>
      </w:rPr>
      <w:pict>
        <v:shape id="_x0000_s2051" type="#_x0000_t19" style="position:absolute;left:0;text-align:left;margin-left:-48.75pt;margin-top:51.75pt;width:46.95pt;height:47.7pt;flip:x;z-index:251660288;mso-position-horizontal-relative:text;mso-position-vertical-relative:text"/>
      </w:pict>
    </w:r>
    <w:r w:rsidR="0074065C">
      <w:rPr>
        <w:rFonts w:cs="B Nazanin"/>
        <w:b/>
        <w:bCs/>
        <w:noProof/>
        <w:sz w:val="16"/>
        <w:szCs w:val="16"/>
      </w:rPr>
      <w:pict>
        <v:shape id="_x0000_s2050" type="#_x0000_t32" style="position:absolute;left:0;text-align:left;margin-left:506.05pt;margin-top:52.5pt;width:0;height:9in;z-index:251659264;mso-position-horizontal-relative:text;mso-position-vertical-relative:text" o:connectortype="straight"/>
      </w:pict>
    </w:r>
    <w:r w:rsidR="0074065C">
      <w:rPr>
        <w:rFonts w:cs="B Nazanin"/>
        <w:b/>
        <w:bCs/>
        <w:noProof/>
        <w:sz w:val="16"/>
        <w:szCs w:val="16"/>
      </w:rPr>
      <w:pict>
        <v:shape id="_x0000_s2049" type="#_x0000_t32" style="position:absolute;left:0;text-align:left;margin-left:131.65pt;margin-top:52.5pt;width:374.4pt;height:0;z-index:251658240;mso-position-horizontal-relative:text;mso-position-vertical-relative:text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15520"/>
    <w:multiLevelType w:val="hybridMultilevel"/>
    <w:tmpl w:val="08F05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9306F"/>
    <w:multiLevelType w:val="hybridMultilevel"/>
    <w:tmpl w:val="9AB46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37B4F"/>
    <w:multiLevelType w:val="hybridMultilevel"/>
    <w:tmpl w:val="A0E63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E3A2C"/>
    <w:multiLevelType w:val="hybridMultilevel"/>
    <w:tmpl w:val="BCF20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A0CB6"/>
    <w:multiLevelType w:val="hybridMultilevel"/>
    <w:tmpl w:val="8DEAD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501DD"/>
    <w:multiLevelType w:val="hybridMultilevel"/>
    <w:tmpl w:val="6A329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C51FBB"/>
    <w:multiLevelType w:val="hybridMultilevel"/>
    <w:tmpl w:val="18DE6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D7524"/>
    <w:multiLevelType w:val="hybridMultilevel"/>
    <w:tmpl w:val="8F205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22B6C"/>
    <w:multiLevelType w:val="hybridMultilevel"/>
    <w:tmpl w:val="33441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  <o:shapelayout v:ext="edit">
      <o:idmap v:ext="edit" data="2"/>
      <o:rules v:ext="edit">
        <o:r id="V:Rule2" type="arc" idref="#_x0000_s2053"/>
        <o:r id="V:Rule4" type="arc" idref="#_x0000_s2051"/>
        <o:r id="V:Rule7" type="connector" idref="#_x0000_s2054"/>
        <o:r id="V:Rule8" type="connector" idref="#_x0000_s2052"/>
        <o:r id="V:Rule9" type="connector" idref="#_x0000_s2049"/>
        <o:r id="V:Rule10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D415F"/>
    <w:rsid w:val="000020C4"/>
    <w:rsid w:val="0000601B"/>
    <w:rsid w:val="00010516"/>
    <w:rsid w:val="00012C99"/>
    <w:rsid w:val="00014620"/>
    <w:rsid w:val="00016BD0"/>
    <w:rsid w:val="00021280"/>
    <w:rsid w:val="0003564E"/>
    <w:rsid w:val="000445D9"/>
    <w:rsid w:val="00055788"/>
    <w:rsid w:val="0005758C"/>
    <w:rsid w:val="000621C6"/>
    <w:rsid w:val="00074274"/>
    <w:rsid w:val="00074CF9"/>
    <w:rsid w:val="00077DCA"/>
    <w:rsid w:val="00081361"/>
    <w:rsid w:val="00087A06"/>
    <w:rsid w:val="0009223D"/>
    <w:rsid w:val="000A6AA0"/>
    <w:rsid w:val="000A6C53"/>
    <w:rsid w:val="000B0F85"/>
    <w:rsid w:val="000B20EC"/>
    <w:rsid w:val="000B3A9A"/>
    <w:rsid w:val="000D55A2"/>
    <w:rsid w:val="000D670D"/>
    <w:rsid w:val="000E4C21"/>
    <w:rsid w:val="000F223C"/>
    <w:rsid w:val="000F2ADB"/>
    <w:rsid w:val="00101B2D"/>
    <w:rsid w:val="001039F6"/>
    <w:rsid w:val="00107072"/>
    <w:rsid w:val="001136F6"/>
    <w:rsid w:val="00115FE0"/>
    <w:rsid w:val="00127533"/>
    <w:rsid w:val="00132B37"/>
    <w:rsid w:val="00137F9B"/>
    <w:rsid w:val="00156255"/>
    <w:rsid w:val="00163B8F"/>
    <w:rsid w:val="001701AC"/>
    <w:rsid w:val="001873B2"/>
    <w:rsid w:val="001A4914"/>
    <w:rsid w:val="001B02CB"/>
    <w:rsid w:val="001B2540"/>
    <w:rsid w:val="001C6431"/>
    <w:rsid w:val="001C799F"/>
    <w:rsid w:val="001D26A2"/>
    <w:rsid w:val="001D475E"/>
    <w:rsid w:val="001D6A89"/>
    <w:rsid w:val="001E4785"/>
    <w:rsid w:val="001F753D"/>
    <w:rsid w:val="002075E8"/>
    <w:rsid w:val="00226A41"/>
    <w:rsid w:val="0023597A"/>
    <w:rsid w:val="002420D7"/>
    <w:rsid w:val="002437CB"/>
    <w:rsid w:val="00244367"/>
    <w:rsid w:val="00250900"/>
    <w:rsid w:val="0025265F"/>
    <w:rsid w:val="002710AE"/>
    <w:rsid w:val="002761D4"/>
    <w:rsid w:val="00282484"/>
    <w:rsid w:val="00286973"/>
    <w:rsid w:val="002958D6"/>
    <w:rsid w:val="002B4F65"/>
    <w:rsid w:val="002B5440"/>
    <w:rsid w:val="002C0324"/>
    <w:rsid w:val="002C2CA5"/>
    <w:rsid w:val="002D052E"/>
    <w:rsid w:val="002D249F"/>
    <w:rsid w:val="002D4D83"/>
    <w:rsid w:val="002E2769"/>
    <w:rsid w:val="002F476A"/>
    <w:rsid w:val="00300683"/>
    <w:rsid w:val="00302F69"/>
    <w:rsid w:val="00306128"/>
    <w:rsid w:val="00316957"/>
    <w:rsid w:val="00323C11"/>
    <w:rsid w:val="00327268"/>
    <w:rsid w:val="003451FA"/>
    <w:rsid w:val="00345BE1"/>
    <w:rsid w:val="00357F8A"/>
    <w:rsid w:val="00360503"/>
    <w:rsid w:val="00366B87"/>
    <w:rsid w:val="00372F8A"/>
    <w:rsid w:val="00373E4C"/>
    <w:rsid w:val="00392B02"/>
    <w:rsid w:val="003A2E32"/>
    <w:rsid w:val="003A36E8"/>
    <w:rsid w:val="003B1D91"/>
    <w:rsid w:val="003B5D2A"/>
    <w:rsid w:val="003B63DD"/>
    <w:rsid w:val="003C1886"/>
    <w:rsid w:val="003C22E3"/>
    <w:rsid w:val="003C27FA"/>
    <w:rsid w:val="003C29B6"/>
    <w:rsid w:val="003C762D"/>
    <w:rsid w:val="003D50F6"/>
    <w:rsid w:val="003D729D"/>
    <w:rsid w:val="003F1E71"/>
    <w:rsid w:val="003F587C"/>
    <w:rsid w:val="003F5C97"/>
    <w:rsid w:val="004037BD"/>
    <w:rsid w:val="0040789E"/>
    <w:rsid w:val="00410BFA"/>
    <w:rsid w:val="00416419"/>
    <w:rsid w:val="00420601"/>
    <w:rsid w:val="00426BA8"/>
    <w:rsid w:val="00441830"/>
    <w:rsid w:val="00446D62"/>
    <w:rsid w:val="004574DC"/>
    <w:rsid w:val="00464006"/>
    <w:rsid w:val="004733E2"/>
    <w:rsid w:val="00473671"/>
    <w:rsid w:val="004A2E87"/>
    <w:rsid w:val="004A4A2B"/>
    <w:rsid w:val="004B7C8E"/>
    <w:rsid w:val="004C08E8"/>
    <w:rsid w:val="004C2ADF"/>
    <w:rsid w:val="004E762B"/>
    <w:rsid w:val="004F1A70"/>
    <w:rsid w:val="004F3BEC"/>
    <w:rsid w:val="00512C2C"/>
    <w:rsid w:val="00513B4A"/>
    <w:rsid w:val="005278E4"/>
    <w:rsid w:val="005437E8"/>
    <w:rsid w:val="00561C9A"/>
    <w:rsid w:val="005632FE"/>
    <w:rsid w:val="00581D3D"/>
    <w:rsid w:val="005860ED"/>
    <w:rsid w:val="005A23C7"/>
    <w:rsid w:val="005A2E30"/>
    <w:rsid w:val="005A5371"/>
    <w:rsid w:val="005B0983"/>
    <w:rsid w:val="005B1169"/>
    <w:rsid w:val="005B3C2C"/>
    <w:rsid w:val="005B79E8"/>
    <w:rsid w:val="005C0D13"/>
    <w:rsid w:val="005D26A3"/>
    <w:rsid w:val="005F03F3"/>
    <w:rsid w:val="005F50D7"/>
    <w:rsid w:val="005F5CDE"/>
    <w:rsid w:val="00600296"/>
    <w:rsid w:val="006013AD"/>
    <w:rsid w:val="00601E72"/>
    <w:rsid w:val="00604BC1"/>
    <w:rsid w:val="006078ED"/>
    <w:rsid w:val="00613516"/>
    <w:rsid w:val="00614060"/>
    <w:rsid w:val="00617EAB"/>
    <w:rsid w:val="00624352"/>
    <w:rsid w:val="006269D9"/>
    <w:rsid w:val="00630DB4"/>
    <w:rsid w:val="00630F29"/>
    <w:rsid w:val="00640734"/>
    <w:rsid w:val="00640AA7"/>
    <w:rsid w:val="0064659A"/>
    <w:rsid w:val="006514AE"/>
    <w:rsid w:val="006648F4"/>
    <w:rsid w:val="00664F6A"/>
    <w:rsid w:val="00666D57"/>
    <w:rsid w:val="006706E6"/>
    <w:rsid w:val="006724F7"/>
    <w:rsid w:val="006760D3"/>
    <w:rsid w:val="0068171A"/>
    <w:rsid w:val="00687650"/>
    <w:rsid w:val="006930BE"/>
    <w:rsid w:val="006A3F52"/>
    <w:rsid w:val="006B0ACD"/>
    <w:rsid w:val="006B1FE1"/>
    <w:rsid w:val="006B5EBB"/>
    <w:rsid w:val="006C3C4F"/>
    <w:rsid w:val="006D0ACA"/>
    <w:rsid w:val="006D363E"/>
    <w:rsid w:val="006D415F"/>
    <w:rsid w:val="006D48AA"/>
    <w:rsid w:val="006E2F26"/>
    <w:rsid w:val="006E45A0"/>
    <w:rsid w:val="006E5DFF"/>
    <w:rsid w:val="00700854"/>
    <w:rsid w:val="007023AC"/>
    <w:rsid w:val="00716291"/>
    <w:rsid w:val="0073150C"/>
    <w:rsid w:val="0074065C"/>
    <w:rsid w:val="00750880"/>
    <w:rsid w:val="007613FE"/>
    <w:rsid w:val="00766606"/>
    <w:rsid w:val="00776A87"/>
    <w:rsid w:val="007A0610"/>
    <w:rsid w:val="007A2BBA"/>
    <w:rsid w:val="007A5F89"/>
    <w:rsid w:val="007A6F3A"/>
    <w:rsid w:val="007B0EA6"/>
    <w:rsid w:val="007B28C0"/>
    <w:rsid w:val="007C37EF"/>
    <w:rsid w:val="007C6D63"/>
    <w:rsid w:val="007D28C4"/>
    <w:rsid w:val="007E325C"/>
    <w:rsid w:val="007F1BAB"/>
    <w:rsid w:val="00803E78"/>
    <w:rsid w:val="00813237"/>
    <w:rsid w:val="0082177E"/>
    <w:rsid w:val="0082350F"/>
    <w:rsid w:val="008271C2"/>
    <w:rsid w:val="00835704"/>
    <w:rsid w:val="008458E7"/>
    <w:rsid w:val="00846056"/>
    <w:rsid w:val="00847121"/>
    <w:rsid w:val="00876911"/>
    <w:rsid w:val="008937F5"/>
    <w:rsid w:val="008A5A50"/>
    <w:rsid w:val="008B2103"/>
    <w:rsid w:val="008B6E67"/>
    <w:rsid w:val="008C41D0"/>
    <w:rsid w:val="008C6014"/>
    <w:rsid w:val="008C66FC"/>
    <w:rsid w:val="008E0218"/>
    <w:rsid w:val="008E212A"/>
    <w:rsid w:val="008E7F1B"/>
    <w:rsid w:val="008F0C97"/>
    <w:rsid w:val="008F19F0"/>
    <w:rsid w:val="009011A4"/>
    <w:rsid w:val="0090401F"/>
    <w:rsid w:val="009071D9"/>
    <w:rsid w:val="00912ADB"/>
    <w:rsid w:val="009201F5"/>
    <w:rsid w:val="00924355"/>
    <w:rsid w:val="00935A3F"/>
    <w:rsid w:val="0095321B"/>
    <w:rsid w:val="00957185"/>
    <w:rsid w:val="00960BEA"/>
    <w:rsid w:val="00967B6A"/>
    <w:rsid w:val="00970E78"/>
    <w:rsid w:val="00983319"/>
    <w:rsid w:val="0098417A"/>
    <w:rsid w:val="009918ED"/>
    <w:rsid w:val="009A06B3"/>
    <w:rsid w:val="009D365B"/>
    <w:rsid w:val="009D4999"/>
    <w:rsid w:val="009D6B07"/>
    <w:rsid w:val="009D732F"/>
    <w:rsid w:val="009E6544"/>
    <w:rsid w:val="009F2C8F"/>
    <w:rsid w:val="00A021E4"/>
    <w:rsid w:val="00A0748E"/>
    <w:rsid w:val="00A162F9"/>
    <w:rsid w:val="00A2401A"/>
    <w:rsid w:val="00A46EF9"/>
    <w:rsid w:val="00A52094"/>
    <w:rsid w:val="00A557F4"/>
    <w:rsid w:val="00A87D5C"/>
    <w:rsid w:val="00A939FD"/>
    <w:rsid w:val="00A93EC9"/>
    <w:rsid w:val="00AB27ED"/>
    <w:rsid w:val="00AB60F5"/>
    <w:rsid w:val="00AB7434"/>
    <w:rsid w:val="00AC775E"/>
    <w:rsid w:val="00AC7BDD"/>
    <w:rsid w:val="00AD2BA6"/>
    <w:rsid w:val="00AD5BE7"/>
    <w:rsid w:val="00AE679B"/>
    <w:rsid w:val="00AF573B"/>
    <w:rsid w:val="00AF63E9"/>
    <w:rsid w:val="00B00919"/>
    <w:rsid w:val="00B00941"/>
    <w:rsid w:val="00B07A65"/>
    <w:rsid w:val="00B10BA9"/>
    <w:rsid w:val="00B175D8"/>
    <w:rsid w:val="00B266F3"/>
    <w:rsid w:val="00B50B3C"/>
    <w:rsid w:val="00B652E1"/>
    <w:rsid w:val="00B71518"/>
    <w:rsid w:val="00B7252F"/>
    <w:rsid w:val="00B8183A"/>
    <w:rsid w:val="00B87D43"/>
    <w:rsid w:val="00B96AA4"/>
    <w:rsid w:val="00BA0136"/>
    <w:rsid w:val="00BA61F7"/>
    <w:rsid w:val="00BA6FA4"/>
    <w:rsid w:val="00BB49CD"/>
    <w:rsid w:val="00BC29EA"/>
    <w:rsid w:val="00BD339D"/>
    <w:rsid w:val="00BD5EB6"/>
    <w:rsid w:val="00BD7CAE"/>
    <w:rsid w:val="00BE0283"/>
    <w:rsid w:val="00BE3E3B"/>
    <w:rsid w:val="00BE46AA"/>
    <w:rsid w:val="00BF2F4F"/>
    <w:rsid w:val="00C01DED"/>
    <w:rsid w:val="00C07565"/>
    <w:rsid w:val="00C10C80"/>
    <w:rsid w:val="00C13ADA"/>
    <w:rsid w:val="00C20E6C"/>
    <w:rsid w:val="00C2239F"/>
    <w:rsid w:val="00C269EF"/>
    <w:rsid w:val="00C26C75"/>
    <w:rsid w:val="00C33D23"/>
    <w:rsid w:val="00C36944"/>
    <w:rsid w:val="00C4689D"/>
    <w:rsid w:val="00C50FB7"/>
    <w:rsid w:val="00C6249A"/>
    <w:rsid w:val="00C62DCD"/>
    <w:rsid w:val="00C64D76"/>
    <w:rsid w:val="00C8146F"/>
    <w:rsid w:val="00C90511"/>
    <w:rsid w:val="00C940C4"/>
    <w:rsid w:val="00C95A71"/>
    <w:rsid w:val="00CA7DBB"/>
    <w:rsid w:val="00CB08ED"/>
    <w:rsid w:val="00CB79CF"/>
    <w:rsid w:val="00CC47B8"/>
    <w:rsid w:val="00CE1A83"/>
    <w:rsid w:val="00CE1DD3"/>
    <w:rsid w:val="00CE6BFD"/>
    <w:rsid w:val="00CF431A"/>
    <w:rsid w:val="00D012F7"/>
    <w:rsid w:val="00D023B1"/>
    <w:rsid w:val="00D026F9"/>
    <w:rsid w:val="00D02C62"/>
    <w:rsid w:val="00D101A5"/>
    <w:rsid w:val="00D16487"/>
    <w:rsid w:val="00D170E8"/>
    <w:rsid w:val="00D20A54"/>
    <w:rsid w:val="00D23276"/>
    <w:rsid w:val="00D31AB6"/>
    <w:rsid w:val="00D3544B"/>
    <w:rsid w:val="00D720AE"/>
    <w:rsid w:val="00D729D2"/>
    <w:rsid w:val="00D83E31"/>
    <w:rsid w:val="00D84E39"/>
    <w:rsid w:val="00D859B5"/>
    <w:rsid w:val="00D876E7"/>
    <w:rsid w:val="00D9463D"/>
    <w:rsid w:val="00D95450"/>
    <w:rsid w:val="00DA147C"/>
    <w:rsid w:val="00DA25A9"/>
    <w:rsid w:val="00DA6C4B"/>
    <w:rsid w:val="00DB34A9"/>
    <w:rsid w:val="00DC6FD4"/>
    <w:rsid w:val="00DD10B5"/>
    <w:rsid w:val="00DF1CCC"/>
    <w:rsid w:val="00DF220F"/>
    <w:rsid w:val="00E02223"/>
    <w:rsid w:val="00E03411"/>
    <w:rsid w:val="00E1201B"/>
    <w:rsid w:val="00E1265A"/>
    <w:rsid w:val="00E20332"/>
    <w:rsid w:val="00E4605A"/>
    <w:rsid w:val="00E465CA"/>
    <w:rsid w:val="00E531F9"/>
    <w:rsid w:val="00E53A59"/>
    <w:rsid w:val="00E53AA6"/>
    <w:rsid w:val="00E60F71"/>
    <w:rsid w:val="00E72FFD"/>
    <w:rsid w:val="00E75CE2"/>
    <w:rsid w:val="00E87827"/>
    <w:rsid w:val="00E9537C"/>
    <w:rsid w:val="00EA041E"/>
    <w:rsid w:val="00EB1716"/>
    <w:rsid w:val="00EB3D86"/>
    <w:rsid w:val="00EB7798"/>
    <w:rsid w:val="00EC4F7A"/>
    <w:rsid w:val="00ED5973"/>
    <w:rsid w:val="00EE77D6"/>
    <w:rsid w:val="00EF20A7"/>
    <w:rsid w:val="00EF620E"/>
    <w:rsid w:val="00F05FFE"/>
    <w:rsid w:val="00F10FD8"/>
    <w:rsid w:val="00F25138"/>
    <w:rsid w:val="00F27B2F"/>
    <w:rsid w:val="00F412F9"/>
    <w:rsid w:val="00F4327B"/>
    <w:rsid w:val="00F515A9"/>
    <w:rsid w:val="00F63964"/>
    <w:rsid w:val="00F668FA"/>
    <w:rsid w:val="00F708A7"/>
    <w:rsid w:val="00F80DA1"/>
    <w:rsid w:val="00F812EB"/>
    <w:rsid w:val="00F82737"/>
    <w:rsid w:val="00F82ABE"/>
    <w:rsid w:val="00F82D26"/>
    <w:rsid w:val="00F91088"/>
    <w:rsid w:val="00FA233B"/>
    <w:rsid w:val="00FB1E09"/>
    <w:rsid w:val="00FB6043"/>
    <w:rsid w:val="00FC1725"/>
    <w:rsid w:val="00FC600E"/>
    <w:rsid w:val="00FD0586"/>
    <w:rsid w:val="00FD28F2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D41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415F"/>
  </w:style>
  <w:style w:type="paragraph" w:styleId="Footer">
    <w:name w:val="footer"/>
    <w:basedOn w:val="Normal"/>
    <w:link w:val="FooterChar"/>
    <w:uiPriority w:val="99"/>
    <w:semiHidden/>
    <w:unhideWhenUsed/>
    <w:rsid w:val="006D41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415F"/>
  </w:style>
  <w:style w:type="paragraph" w:styleId="NormalWeb">
    <w:name w:val="Normal (Web)"/>
    <w:basedOn w:val="Normal"/>
    <w:uiPriority w:val="99"/>
    <w:semiHidden/>
    <w:unhideWhenUsed/>
    <w:rsid w:val="006D4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D41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3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14</cp:revision>
  <dcterms:created xsi:type="dcterms:W3CDTF">2011-06-05T20:29:00Z</dcterms:created>
  <dcterms:modified xsi:type="dcterms:W3CDTF">2011-06-17T10:52:00Z</dcterms:modified>
</cp:coreProperties>
</file>